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44A1A224" w:rsidR="00FE2455" w:rsidRDefault="00CA3729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A002F2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4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65689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</w:p>
    <w:p w14:paraId="46275FCD" w14:textId="67C2E20D" w:rsidR="00CA3729" w:rsidRPr="004F377D" w:rsidRDefault="0011359F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3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марта</w:t>
      </w:r>
    </w:p>
    <w:p w14:paraId="6D60B6C8" w14:textId="31546965" w:rsidR="00FF4AFC" w:rsidRPr="00151CA6" w:rsidRDefault="00FF4AFC" w:rsidP="00FF4AFC">
      <w:pPr>
        <w:pStyle w:val="western"/>
        <w:spacing w:before="0" w:beforeAutospacing="0" w:after="8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1</w:t>
      </w:r>
      <w:r w:rsidRPr="00151CA6">
        <w:rPr>
          <w:b/>
          <w:bCs/>
          <w:color w:val="000000"/>
          <w:lang w:val="ru-RU"/>
        </w:rPr>
        <w:t xml:space="preserve">. </w:t>
      </w:r>
      <w:r w:rsidRPr="00FF4AFC">
        <w:rPr>
          <w:color w:val="000000"/>
          <w:lang w:val="ru-RU"/>
        </w:rPr>
        <w:t xml:space="preserve">Сумма Н:У+К:А+С:Л+О:Ж+И:М – целая (хотя некоторые слагаемые могут быть не целыми). Каково её наибольшее значение ? (Как обычно, разные буквы означают разные цифры) </w:t>
      </w:r>
      <w:r w:rsidRPr="00151CA6">
        <w:rPr>
          <w:color w:val="ED7D31" w:themeColor="accent2"/>
          <w:lang w:val="ru-RU"/>
        </w:rPr>
        <w:t>(</w:t>
      </w:r>
      <w:r>
        <w:rPr>
          <w:color w:val="ED7D31" w:themeColor="accent2"/>
          <w:lang w:val="ru-RU"/>
        </w:rPr>
        <w:t>4</w:t>
      </w:r>
      <w:r w:rsidRPr="00151CA6">
        <w:rPr>
          <w:color w:val="ED7D31" w:themeColor="accent2"/>
          <w:lang w:val="ru-RU"/>
        </w:rPr>
        <w:t>/</w:t>
      </w:r>
      <w:r>
        <w:rPr>
          <w:color w:val="ED7D31" w:themeColor="accent2"/>
          <w:lang w:val="ru-RU"/>
        </w:rPr>
        <w:t>6</w:t>
      </w:r>
      <w:r w:rsidRPr="00151CA6">
        <w:rPr>
          <w:color w:val="ED7D31" w:themeColor="accent2"/>
          <w:lang w:val="ru-RU"/>
        </w:rPr>
        <w:t>=</w:t>
      </w:r>
      <w:r>
        <w:rPr>
          <w:color w:val="ED7D31" w:themeColor="accent2"/>
          <w:lang w:val="ru-RU"/>
        </w:rPr>
        <w:t>67</w:t>
      </w:r>
      <w:r w:rsidRPr="00151CA6">
        <w:rPr>
          <w:color w:val="ED7D31" w:themeColor="accent2"/>
          <w:lang w:val="ru-RU"/>
        </w:rPr>
        <w:t>%)</w:t>
      </w:r>
    </w:p>
    <w:p w14:paraId="259F525A" w14:textId="593389DC" w:rsidR="00454080" w:rsidRPr="00151CA6" w:rsidRDefault="00610DF2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2</w:t>
      </w:r>
      <w:r w:rsidR="00454080" w:rsidRPr="00151CA6">
        <w:rPr>
          <w:b/>
          <w:bCs/>
          <w:color w:val="000000"/>
          <w:lang w:val="ru-RU"/>
        </w:rPr>
        <w:t xml:space="preserve">. </w:t>
      </w:r>
      <w:r w:rsidR="005D47D1" w:rsidRPr="005D47D1">
        <w:rPr>
          <w:color w:val="000000"/>
          <w:lang w:val="ru-RU"/>
        </w:rPr>
        <w:t xml:space="preserve">На прямой через равные промежутки стоят </w:t>
      </w:r>
      <w:r>
        <w:rPr>
          <w:color w:val="000000"/>
          <w:lang w:val="ru-RU"/>
        </w:rPr>
        <w:t>6</w:t>
      </w:r>
      <w:r w:rsidR="005D47D1" w:rsidRPr="005D47D1">
        <w:rPr>
          <w:color w:val="000000"/>
          <w:lang w:val="ru-RU"/>
        </w:rPr>
        <w:t xml:space="preserve">6 напёрстков, под одним спрятана конфета.  За одну попытку можно показать на любые </w:t>
      </w:r>
      <w:r>
        <w:rPr>
          <w:color w:val="000000"/>
          <w:lang w:val="ru-RU"/>
        </w:rPr>
        <w:t>три</w:t>
      </w:r>
      <w:r w:rsidR="005D47D1" w:rsidRPr="005D47D1">
        <w:rPr>
          <w:color w:val="000000"/>
          <w:lang w:val="ru-RU"/>
        </w:rPr>
        <w:t xml:space="preserve"> напёрстка, и Дед Мороз честно скажет, который из них ближе к  конфете (при равенстве </w:t>
      </w:r>
      <w:r>
        <w:rPr>
          <w:color w:val="000000"/>
          <w:lang w:val="ru-RU"/>
        </w:rPr>
        <w:t>у</w:t>
      </w:r>
      <w:r w:rsidR="005D47D1" w:rsidRPr="005D47D1">
        <w:rPr>
          <w:color w:val="000000"/>
          <w:lang w:val="ru-RU"/>
        </w:rPr>
        <w:t>кажет “правый”</w:t>
      </w:r>
      <w:r>
        <w:rPr>
          <w:color w:val="000000"/>
          <w:lang w:val="ru-RU"/>
        </w:rPr>
        <w:t xml:space="preserve"> из двух ближайших</w:t>
      </w:r>
      <w:r w:rsidR="005D47D1" w:rsidRPr="005D47D1">
        <w:rPr>
          <w:color w:val="000000"/>
          <w:lang w:val="ru-RU"/>
        </w:rPr>
        <w:t xml:space="preserve">); если же конфета под одним из выбранных, Дед честно скажет под каким. Как найти конфету не более чем за </w:t>
      </w:r>
      <w:r w:rsidR="00FF4AFC">
        <w:rPr>
          <w:color w:val="000000"/>
          <w:lang w:val="ru-RU"/>
        </w:rPr>
        <w:t>3</w:t>
      </w:r>
      <w:r w:rsidR="005D47D1" w:rsidRPr="005D47D1">
        <w:rPr>
          <w:color w:val="000000"/>
          <w:lang w:val="ru-RU"/>
        </w:rPr>
        <w:t xml:space="preserve"> попытки?</w:t>
      </w:r>
      <w:r w:rsidR="005D47D1" w:rsidRPr="005D47D1">
        <w:rPr>
          <w:color w:val="000000"/>
          <w:lang w:val="ru-RU"/>
        </w:rPr>
        <w:t xml:space="preserve"> </w:t>
      </w:r>
      <w:r w:rsidR="005D47D1" w:rsidRPr="00151CA6">
        <w:rPr>
          <w:color w:val="ED7D31" w:themeColor="accent2"/>
          <w:lang w:val="ru-RU"/>
        </w:rPr>
        <w:t>(</w:t>
      </w:r>
      <w:r w:rsidR="00FF4AFC">
        <w:rPr>
          <w:color w:val="ED7D31" w:themeColor="accent2"/>
          <w:lang w:val="ru-RU"/>
        </w:rPr>
        <w:t>1</w:t>
      </w:r>
      <w:r w:rsidR="005D47D1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5D47D1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1</w:t>
      </w:r>
      <w:r w:rsidR="00FF4AFC">
        <w:rPr>
          <w:color w:val="ED7D31" w:themeColor="accent2"/>
          <w:lang w:val="ru-RU"/>
        </w:rPr>
        <w:t>7</w:t>
      </w:r>
      <w:r w:rsidR="005D47D1" w:rsidRPr="00151CA6">
        <w:rPr>
          <w:color w:val="ED7D31" w:themeColor="accent2"/>
          <w:lang w:val="ru-RU"/>
        </w:rPr>
        <w:t>%)</w:t>
      </w:r>
    </w:p>
    <w:p w14:paraId="310DF0E3" w14:textId="2C1BE925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="00FF4AFC" w:rsidRPr="00FF4AFC">
        <w:rPr>
          <w:color w:val="000000"/>
          <w:lang w:val="ru-RU"/>
        </w:rPr>
        <w:t xml:space="preserve">Клетчатый прямоугольник </w:t>
      </w:r>
      <w:r w:rsidR="00FF4AFC">
        <w:rPr>
          <w:color w:val="000000"/>
          <w:lang w:val="ru-RU"/>
        </w:rPr>
        <w:t>24х28</w:t>
      </w:r>
      <w:r w:rsidR="00FF4AFC" w:rsidRPr="00FF4AFC">
        <w:rPr>
          <w:color w:val="000000"/>
          <w:lang w:val="ru-RU"/>
        </w:rPr>
        <w:t xml:space="preserve"> разбит по линиям сетки на 7 прямоугольников равной площади. Обязательно ли среди прямоугольников найдутся три одинаковых (совпадающих при наложении)?</w:t>
      </w:r>
      <w:r w:rsidR="00FF4AFC" w:rsidRPr="00FF4AFC">
        <w:rPr>
          <w:color w:val="000000"/>
          <w:lang w:val="ru-RU"/>
        </w:rPr>
        <w:t xml:space="preserve"> </w:t>
      </w:r>
      <w:r w:rsidR="00EE5098" w:rsidRPr="00151CA6">
        <w:rPr>
          <w:color w:val="ED7D31" w:themeColor="accent2"/>
          <w:lang w:val="ru-RU"/>
        </w:rPr>
        <w:t>(</w:t>
      </w:r>
      <w:r w:rsidR="00FF4AFC">
        <w:rPr>
          <w:color w:val="ED7D31" w:themeColor="accent2"/>
          <w:lang w:val="ru-RU"/>
        </w:rPr>
        <w:t>6</w:t>
      </w:r>
      <w:r w:rsidR="00EE5098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EE5098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100</w:t>
      </w:r>
      <w:r w:rsidR="00EE5098" w:rsidRPr="00151CA6">
        <w:rPr>
          <w:color w:val="ED7D31" w:themeColor="accent2"/>
          <w:lang w:val="ru-RU"/>
        </w:rPr>
        <w:t>%)</w:t>
      </w:r>
    </w:p>
    <w:p w14:paraId="1AC2828F" w14:textId="4B706EB5" w:rsidR="00DF40E9" w:rsidRPr="00151CA6" w:rsidRDefault="005F3AAB" w:rsidP="00EE5098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5D47D1" w:rsidRPr="005D47D1">
        <w:rPr>
          <w:color w:val="000000"/>
          <w:lang w:val="ru-RU"/>
        </w:rPr>
        <w:t xml:space="preserve">Руслан считает </w:t>
      </w:r>
      <w:r w:rsidR="00FF4AFC">
        <w:rPr>
          <w:color w:val="000000"/>
          <w:lang w:val="ru-RU"/>
        </w:rPr>
        <w:t>1</w:t>
      </w:r>
      <w:r w:rsidR="005D47D1" w:rsidRPr="005D47D1">
        <w:rPr>
          <w:color w:val="000000"/>
          <w:lang w:val="ru-RU"/>
        </w:rPr>
        <w:t xml:space="preserve">8–значное число </w:t>
      </w:r>
      <w:r w:rsidR="005D47D1" w:rsidRPr="005D47D1">
        <w:rPr>
          <w:i/>
          <w:iCs/>
          <w:color w:val="000000"/>
          <w:lang w:val="ru-RU"/>
        </w:rPr>
        <w:t>хорошим</w:t>
      </w:r>
      <w:r w:rsidR="005D47D1" w:rsidRPr="005D47D1">
        <w:rPr>
          <w:color w:val="000000"/>
          <w:lang w:val="ru-RU"/>
        </w:rPr>
        <w:t>, если оно становится больше при перестановке каждой пары стоящих рядом цифр</w:t>
      </w:r>
      <w:r w:rsidR="00FF4AFC">
        <w:rPr>
          <w:color w:val="000000"/>
          <w:lang w:val="ru-RU"/>
        </w:rPr>
        <w:t>, кроме, быть может, одной пары</w:t>
      </w:r>
      <w:r w:rsidR="005D47D1" w:rsidRPr="005D47D1">
        <w:rPr>
          <w:color w:val="000000"/>
          <w:lang w:val="ru-RU"/>
        </w:rPr>
        <w:t>. Сколько всего хороших чисел?</w:t>
      </w:r>
      <w:r w:rsidR="005D47D1" w:rsidRPr="005D47D1">
        <w:rPr>
          <w:color w:val="000000"/>
          <w:lang w:val="ru-RU"/>
        </w:rPr>
        <w:t xml:space="preserve"> </w:t>
      </w:r>
      <w:r w:rsidR="00EE5098" w:rsidRPr="00151CA6">
        <w:rPr>
          <w:color w:val="ED7D31" w:themeColor="accent2"/>
          <w:lang w:val="ru-RU"/>
        </w:rPr>
        <w:t>(</w:t>
      </w:r>
      <w:r w:rsidR="00FF4AFC">
        <w:rPr>
          <w:color w:val="ED7D31" w:themeColor="accent2"/>
          <w:lang w:val="ru-RU"/>
        </w:rPr>
        <w:t>2</w:t>
      </w:r>
      <w:r w:rsidR="00EE5098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EE5098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33</w:t>
      </w:r>
      <w:r w:rsidR="00EE5098" w:rsidRPr="00151CA6">
        <w:rPr>
          <w:color w:val="ED7D31" w:themeColor="accent2"/>
          <w:lang w:val="ru-RU"/>
        </w:rPr>
        <w:t>%)</w:t>
      </w:r>
    </w:p>
    <w:p w14:paraId="1416ABF0" w14:textId="08761626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FF4AFC" w:rsidRPr="00FF4AFC">
        <w:rPr>
          <w:color w:val="000000"/>
          <w:lang w:val="ru-RU"/>
        </w:rPr>
        <w:t xml:space="preserve">В квадрате </w:t>
      </w:r>
      <w:r w:rsidR="00FF4AFC">
        <w:rPr>
          <w:color w:val="000000"/>
          <w:lang w:val="ru-RU"/>
        </w:rPr>
        <w:t>24х2</w:t>
      </w:r>
      <w:r w:rsidR="00FF4AFC">
        <w:rPr>
          <w:color w:val="000000"/>
          <w:lang w:val="ru-RU"/>
        </w:rPr>
        <w:t xml:space="preserve">4 </w:t>
      </w:r>
      <w:r w:rsidR="00FF4AFC" w:rsidRPr="00FF4AFC">
        <w:rPr>
          <w:color w:val="000000"/>
          <w:lang w:val="ru-RU"/>
        </w:rPr>
        <w:t xml:space="preserve">все клетки покрашены в 25 цветов так, что в каждой полоске </w:t>
      </w:r>
      <w:r w:rsidR="00FF4AFC">
        <w:rPr>
          <w:color w:val="000000"/>
          <w:lang w:val="ru-RU"/>
        </w:rPr>
        <w:t>1х6</w:t>
      </w:r>
      <w:r w:rsidR="00FF4AFC" w:rsidRPr="00FF4AFC">
        <w:rPr>
          <w:color w:val="000000"/>
          <w:lang w:val="ru-RU"/>
        </w:rPr>
        <w:t xml:space="preserve"> все цвета различны. Докажите, что найдется квадрат </w:t>
      </w:r>
      <w:r w:rsidR="00FF4AFC">
        <w:rPr>
          <w:color w:val="000000"/>
          <w:lang w:val="ru-RU"/>
        </w:rPr>
        <w:t>5х5</w:t>
      </w:r>
      <w:r w:rsidR="00FF4AFC" w:rsidRPr="00FF4AFC">
        <w:rPr>
          <w:color w:val="000000"/>
          <w:lang w:val="ru-RU"/>
        </w:rPr>
        <w:t>, где не все цвета различны.</w:t>
      </w:r>
      <w:r w:rsidR="00FF4AFC" w:rsidRPr="00FF4AFC">
        <w:rPr>
          <w:color w:val="000000"/>
          <w:lang w:val="ru-RU"/>
        </w:rPr>
        <w:t xml:space="preserve"> </w:t>
      </w:r>
      <w:r w:rsidR="005D47D1" w:rsidRPr="00151CA6">
        <w:rPr>
          <w:color w:val="ED7D31" w:themeColor="accent2"/>
          <w:lang w:val="ru-RU"/>
        </w:rPr>
        <w:t>(</w:t>
      </w:r>
      <w:r w:rsidR="00FF4AFC">
        <w:rPr>
          <w:color w:val="ED7D31" w:themeColor="accent2"/>
          <w:lang w:val="ru-RU"/>
        </w:rPr>
        <w:t>3</w:t>
      </w:r>
      <w:r w:rsidR="005D47D1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5D47D1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50</w:t>
      </w:r>
      <w:r w:rsidR="005D47D1" w:rsidRPr="00151CA6">
        <w:rPr>
          <w:color w:val="ED7D31" w:themeColor="accent2"/>
          <w:lang w:val="ru-RU"/>
        </w:rPr>
        <w:t>%)</w:t>
      </w:r>
    </w:p>
    <w:p w14:paraId="507521D5" w14:textId="63DEC5F1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="005D47D1" w:rsidRPr="005D47D1">
        <w:rPr>
          <w:color w:val="000000"/>
          <w:lang w:val="ru-RU"/>
        </w:rPr>
        <w:t xml:space="preserve">По кругу лежат 20 яблок, веса каждой пары соседей отличаются не больше чем на 20 г. Докажите, что можно съесть  </w:t>
      </w:r>
      <w:r w:rsidR="00FF4AFC">
        <w:rPr>
          <w:color w:val="000000"/>
          <w:lang w:val="ru-RU"/>
        </w:rPr>
        <w:t>три</w:t>
      </w:r>
      <w:r w:rsidR="005D47D1" w:rsidRPr="005D47D1">
        <w:rPr>
          <w:color w:val="000000"/>
          <w:lang w:val="ru-RU"/>
        </w:rPr>
        <w:t xml:space="preserve"> яблок</w:t>
      </w:r>
      <w:r w:rsidR="00FF4AFC">
        <w:rPr>
          <w:color w:val="000000"/>
          <w:lang w:val="ru-RU"/>
        </w:rPr>
        <w:t>а</w:t>
      </w:r>
      <w:r w:rsidR="005D47D1" w:rsidRPr="005D47D1">
        <w:rPr>
          <w:color w:val="000000"/>
          <w:lang w:val="ru-RU"/>
        </w:rPr>
        <w:t>, а остальные разложить по кругу так, чтобы по-прежнему веса каждой пары соседей отличаются не больше чем на 20 г.</w:t>
      </w:r>
      <w:r w:rsidR="005D47D1" w:rsidRPr="005D47D1">
        <w:rPr>
          <w:color w:val="000000"/>
          <w:lang w:val="ru-RU"/>
        </w:rPr>
        <w:t xml:space="preserve"> </w:t>
      </w:r>
      <w:r w:rsidR="00FF4AFC" w:rsidRPr="00151CA6">
        <w:rPr>
          <w:color w:val="ED7D31" w:themeColor="accent2"/>
          <w:lang w:val="ru-RU"/>
        </w:rPr>
        <w:t>(</w:t>
      </w:r>
      <w:r w:rsidR="00FF4AFC">
        <w:rPr>
          <w:color w:val="ED7D31" w:themeColor="accent2"/>
          <w:lang w:val="ru-RU"/>
        </w:rPr>
        <w:t>3</w:t>
      </w:r>
      <w:r w:rsidR="00FF4AFC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FF4AFC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50</w:t>
      </w:r>
      <w:r w:rsidR="00FF4AFC" w:rsidRPr="00151CA6">
        <w:rPr>
          <w:color w:val="ED7D31" w:themeColor="accent2"/>
          <w:lang w:val="ru-RU"/>
        </w:rPr>
        <w:t>%)</w:t>
      </w:r>
    </w:p>
    <w:p w14:paraId="294C9043" w14:textId="53670FD1" w:rsidR="00A46FD9" w:rsidRPr="00151CA6" w:rsidRDefault="00A46FD9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FF4AFC" w:rsidRPr="00FF4AFC">
        <w:rPr>
          <w:color w:val="000000"/>
          <w:lang w:val="ru-RU"/>
        </w:rPr>
        <w:t xml:space="preserve">На парад вышли 24 логика с плакатами. На двух из них написаны утверждения “Слева от меня ровно 1 красный плакат”,  ещё на двух “Слева от меня ровно 2 красных плаката”, …, на последних двух “Слева от меня ровно 12 красных плакатов”. Разрешается на некоторых плакатах заменить слово “слева” на “справа”. После этого надо покрасить плакаты в красный и синий цвета, а всех логиков построить в шеренгу слева направо так, чтобы все утверждения на синих плакатах были верными, а на красных </w:t>
      </w:r>
      <w:r w:rsidR="00FF4AFC">
        <w:rPr>
          <w:color w:val="000000"/>
          <w:lang w:val="ru-RU"/>
        </w:rPr>
        <w:t>–</w:t>
      </w:r>
      <w:r w:rsidR="00FF4AFC" w:rsidRPr="00FF4AFC">
        <w:rPr>
          <w:color w:val="000000"/>
          <w:lang w:val="ru-RU"/>
        </w:rPr>
        <w:t xml:space="preserve"> ложными. Какое наибольшее числа плакатов можно сделать синими?</w:t>
      </w:r>
      <w:r w:rsidR="00FF4AFC" w:rsidRPr="00FF4AFC">
        <w:rPr>
          <w:color w:val="000000"/>
          <w:lang w:val="ru-RU"/>
        </w:rPr>
        <w:t xml:space="preserve"> </w:t>
      </w:r>
      <w:r w:rsidR="00E5507D" w:rsidRPr="00151CA6">
        <w:rPr>
          <w:color w:val="ED7D31" w:themeColor="accent2"/>
          <w:lang w:val="ru-RU"/>
        </w:rPr>
        <w:t>(</w:t>
      </w:r>
      <w:r w:rsidR="00E5507D">
        <w:rPr>
          <w:color w:val="ED7D31" w:themeColor="accent2"/>
          <w:lang w:val="ru-RU"/>
        </w:rPr>
        <w:t>4</w:t>
      </w:r>
      <w:r w:rsidR="00E5507D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E5507D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67</w:t>
      </w:r>
      <w:r w:rsidR="00E5507D" w:rsidRPr="00151CA6">
        <w:rPr>
          <w:color w:val="ED7D31" w:themeColor="accent2"/>
          <w:lang w:val="ru-RU"/>
        </w:rPr>
        <w:t>%)</w:t>
      </w:r>
    </w:p>
    <w:p w14:paraId="593F0B57" w14:textId="471C3240" w:rsidR="00151CA6" w:rsidRDefault="00151CA6" w:rsidP="00284FD4">
      <w:pPr>
        <w:pStyle w:val="western"/>
        <w:spacing w:before="0" w:beforeAutospacing="0" w:after="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="00FF4AFC" w:rsidRPr="00FF4AFC">
        <w:rPr>
          <w:color w:val="000000"/>
          <w:lang w:val="ru-RU"/>
        </w:rPr>
        <w:t>Площади граней прямоугольного ящика относятся как 6:10:15, а среднее по длине ребро на 2 м короче суммы рёбер двух других длин. Чему равен объём ящика?</w:t>
      </w:r>
      <w:r w:rsidR="00FF4AFC">
        <w:rPr>
          <w:color w:val="000000"/>
          <w:lang w:val="ru-RU"/>
        </w:rPr>
        <w:t xml:space="preserve"> (</w:t>
      </w:r>
      <w:r w:rsidR="00FF4AFC">
        <w:rPr>
          <w:color w:val="ED7D31" w:themeColor="accent2"/>
          <w:lang w:val="ru-RU"/>
        </w:rPr>
        <w:t>2</w:t>
      </w:r>
      <w:r w:rsidR="00C846C3" w:rsidRPr="00151CA6">
        <w:rPr>
          <w:color w:val="ED7D31" w:themeColor="accent2"/>
          <w:lang w:val="ru-RU"/>
        </w:rPr>
        <w:t>/</w:t>
      </w:r>
      <w:r w:rsidR="00FF4AFC">
        <w:rPr>
          <w:color w:val="ED7D31" w:themeColor="accent2"/>
          <w:lang w:val="ru-RU"/>
        </w:rPr>
        <w:t>6</w:t>
      </w:r>
      <w:r w:rsidR="00C846C3" w:rsidRPr="00151CA6">
        <w:rPr>
          <w:color w:val="ED7D31" w:themeColor="accent2"/>
          <w:lang w:val="ru-RU"/>
        </w:rPr>
        <w:t>=</w:t>
      </w:r>
      <w:r w:rsidR="00FF4AFC">
        <w:rPr>
          <w:color w:val="ED7D31" w:themeColor="accent2"/>
          <w:lang w:val="ru-RU"/>
        </w:rPr>
        <w:t>33</w:t>
      </w:r>
      <w:r w:rsidR="00C846C3" w:rsidRPr="00151CA6">
        <w:rPr>
          <w:color w:val="ED7D31" w:themeColor="accent2"/>
          <w:lang w:val="ru-RU"/>
        </w:rPr>
        <w:t>%)</w:t>
      </w:r>
    </w:p>
    <w:p w14:paraId="27A8751C" w14:textId="76DF2469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8B37D5">
        <w:rPr>
          <w:color w:val="70AD47" w:themeColor="accent6"/>
          <w:lang w:val="ru-RU"/>
        </w:rPr>
        <w:t>фольклор</w:t>
      </w:r>
      <w:r w:rsidR="00E5507D">
        <w:rPr>
          <w:color w:val="70AD47" w:themeColor="accent6"/>
          <w:lang w:val="ru-RU"/>
        </w:rPr>
        <w:t xml:space="preserve"> </w:t>
      </w:r>
      <w:r w:rsidR="008B37D5">
        <w:rPr>
          <w:color w:val="70AD47" w:themeColor="accent6"/>
          <w:lang w:val="ru-RU"/>
        </w:rPr>
        <w:t xml:space="preserve">- </w:t>
      </w:r>
      <w:r w:rsidR="00C846C3">
        <w:rPr>
          <w:color w:val="70AD47" w:themeColor="accent6"/>
          <w:lang w:val="ru-RU"/>
        </w:rPr>
        <w:t>8,</w:t>
      </w:r>
      <w:r w:rsidR="008B37D5">
        <w:rPr>
          <w:color w:val="70AD47" w:themeColor="accent6"/>
          <w:lang w:val="ru-RU"/>
        </w:rPr>
        <w:t xml:space="preserve"> </w:t>
      </w:r>
      <w:r w:rsidR="0045704B">
        <w:rPr>
          <w:color w:val="70AD47" w:themeColor="accent6"/>
          <w:lang w:val="ru-RU"/>
        </w:rPr>
        <w:t xml:space="preserve">УТЮМ – </w:t>
      </w:r>
      <w:r w:rsidR="00E5507D">
        <w:rPr>
          <w:color w:val="70AD47" w:themeColor="accent6"/>
          <w:lang w:val="ru-RU"/>
        </w:rPr>
        <w:t>3, 4, 5,</w:t>
      </w:r>
      <w:r w:rsidR="00E5507D">
        <w:rPr>
          <w:color w:val="70AD47" w:themeColor="accent6"/>
          <w:lang w:val="ru-RU"/>
        </w:rPr>
        <w:t xml:space="preserve"> </w:t>
      </w:r>
      <w:r w:rsidRPr="00D217C3">
        <w:rPr>
          <w:color w:val="70AD47" w:themeColor="accent6"/>
          <w:lang w:val="ru-RU"/>
        </w:rPr>
        <w:t>А.Шаповалов</w:t>
      </w:r>
      <w:r w:rsidR="0045704B">
        <w:rPr>
          <w:color w:val="70AD47" w:themeColor="accent6"/>
          <w:lang w:val="ru-RU"/>
        </w:rPr>
        <w:t xml:space="preserve"> – 1,</w:t>
      </w:r>
      <w:r w:rsidR="00E5507D">
        <w:rPr>
          <w:color w:val="70AD47" w:themeColor="accent6"/>
          <w:lang w:val="ru-RU"/>
        </w:rPr>
        <w:t xml:space="preserve"> </w:t>
      </w:r>
      <w:r w:rsidR="00FF4AFC">
        <w:rPr>
          <w:color w:val="70AD47" w:themeColor="accent6"/>
          <w:lang w:val="ru-RU"/>
        </w:rPr>
        <w:t xml:space="preserve">2, </w:t>
      </w:r>
      <w:r w:rsidR="00E5507D">
        <w:rPr>
          <w:color w:val="70AD47" w:themeColor="accent6"/>
          <w:lang w:val="ru-RU"/>
        </w:rPr>
        <w:t xml:space="preserve">6, </w:t>
      </w:r>
      <w:r w:rsidR="0045704B">
        <w:rPr>
          <w:color w:val="70AD47" w:themeColor="accent6"/>
          <w:lang w:val="ru-RU"/>
        </w:rPr>
        <w:t>7</w:t>
      </w:r>
      <w:r w:rsidRPr="00D217C3">
        <w:rPr>
          <w:color w:val="70AD47" w:themeColor="accent6"/>
          <w:lang w:val="ru-RU"/>
        </w:rPr>
        <w:t>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418" w14:textId="77777777" w:rsidR="00DF2C3C" w:rsidRDefault="00DF2C3C" w:rsidP="00DF2C3C">
      <w:pPr>
        <w:spacing w:after="0"/>
      </w:pPr>
      <w:r>
        <w:separator/>
      </w:r>
    </w:p>
  </w:endnote>
  <w:endnote w:type="continuationSeparator" w:id="0">
    <w:p w14:paraId="0EA48F7E" w14:textId="77777777" w:rsidR="00DF2C3C" w:rsidRDefault="00DF2C3C" w:rsidP="00DF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7B1" w14:textId="77777777" w:rsidR="00DF2C3C" w:rsidRDefault="00DF2C3C" w:rsidP="00DF2C3C">
      <w:pPr>
        <w:spacing w:after="0"/>
      </w:pPr>
      <w:r>
        <w:separator/>
      </w:r>
    </w:p>
  </w:footnote>
  <w:footnote w:type="continuationSeparator" w:id="0">
    <w:p w14:paraId="78FBD3E9" w14:textId="77777777" w:rsidR="00DF2C3C" w:rsidRDefault="00DF2C3C" w:rsidP="00DF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1359F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5704B"/>
    <w:rsid w:val="00485EF4"/>
    <w:rsid w:val="004F377D"/>
    <w:rsid w:val="005D47D1"/>
    <w:rsid w:val="005F3AAB"/>
    <w:rsid w:val="00610DF2"/>
    <w:rsid w:val="0065689D"/>
    <w:rsid w:val="0074650A"/>
    <w:rsid w:val="00766862"/>
    <w:rsid w:val="00772A39"/>
    <w:rsid w:val="00781047"/>
    <w:rsid w:val="00786ED7"/>
    <w:rsid w:val="007D5C2C"/>
    <w:rsid w:val="00857D4B"/>
    <w:rsid w:val="008B37D5"/>
    <w:rsid w:val="00914271"/>
    <w:rsid w:val="00927483"/>
    <w:rsid w:val="009745B3"/>
    <w:rsid w:val="00984DAB"/>
    <w:rsid w:val="00984E6C"/>
    <w:rsid w:val="00A002F2"/>
    <w:rsid w:val="00A10929"/>
    <w:rsid w:val="00A22E36"/>
    <w:rsid w:val="00A46FD9"/>
    <w:rsid w:val="00AA5A28"/>
    <w:rsid w:val="00B36780"/>
    <w:rsid w:val="00B96361"/>
    <w:rsid w:val="00C846C3"/>
    <w:rsid w:val="00C85E7F"/>
    <w:rsid w:val="00CA3729"/>
    <w:rsid w:val="00CA6ABA"/>
    <w:rsid w:val="00CF4547"/>
    <w:rsid w:val="00DB5893"/>
    <w:rsid w:val="00DE1CEB"/>
    <w:rsid w:val="00DE5181"/>
    <w:rsid w:val="00DF2C3C"/>
    <w:rsid w:val="00DF40E9"/>
    <w:rsid w:val="00E5507D"/>
    <w:rsid w:val="00E849D2"/>
    <w:rsid w:val="00EE5098"/>
    <w:rsid w:val="00F51AF9"/>
    <w:rsid w:val="00F60DA1"/>
    <w:rsid w:val="00F80DDE"/>
    <w:rsid w:val="00FA6CCB"/>
    <w:rsid w:val="00FE2455"/>
    <w:rsid w:val="00FF4AFC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C3C"/>
  </w:style>
  <w:style w:type="paragraph" w:styleId="Footer">
    <w:name w:val="footer"/>
    <w:basedOn w:val="Normal"/>
    <w:link w:val="Foot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Tur5P-4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Tur5G-4</dc:title>
  <dc:subject/>
  <dc:creator>Alexandre Chapovalov</dc:creator>
  <cp:keywords/>
  <dc:description/>
  <cp:lastModifiedBy>Alexandre Chapovalov</cp:lastModifiedBy>
  <cp:revision>3</cp:revision>
  <cp:lastPrinted>2024-03-05T08:05:00Z</cp:lastPrinted>
  <dcterms:created xsi:type="dcterms:W3CDTF">2024-03-05T08:05:00Z</dcterms:created>
  <dcterms:modified xsi:type="dcterms:W3CDTF">2024-03-05T08:18:00Z</dcterms:modified>
</cp:coreProperties>
</file>